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3EE7"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Dear ___,</w:t>
      </w:r>
    </w:p>
    <w:p w14:paraId="00000002" w14:textId="77777777" w:rsidR="00083EE7" w:rsidRDefault="00000000">
      <w:pPr>
        <w:spacing w:after="160" w:line="259" w:lineRule="auto"/>
        <w:rPr>
          <w:rFonts w:ascii="Helvetica Neue" w:eastAsia="Helvetica Neue" w:hAnsi="Helvetica Neue" w:cs="Helvetica Neue"/>
          <w:i/>
        </w:rPr>
      </w:pPr>
      <w:r>
        <w:rPr>
          <w:rFonts w:ascii="Helvetica Neue" w:eastAsia="Helvetica Neue" w:hAnsi="Helvetica Neue" w:cs="Helvetica Neue"/>
          <w:highlight w:val="white"/>
        </w:rPr>
        <w:t xml:space="preserve">As a consumer of recreational therapy services who lives in your district, I urge you to join Representatives Joe Courtney (D-CT) and Glenn Thompson (R-PA) in supporting the recently introduced </w:t>
      </w:r>
      <w:r>
        <w:rPr>
          <w:rFonts w:ascii="Helvetica Neue" w:eastAsia="Helvetica Neue" w:hAnsi="Helvetica Neue" w:cs="Helvetica Neue"/>
          <w:i/>
          <w:highlight w:val="white"/>
        </w:rPr>
        <w:t>Access to Inpatient Rehabilitation Therapy Act of 2023</w:t>
      </w:r>
      <w:r>
        <w:rPr>
          <w:rFonts w:ascii="Helvetica Neue" w:eastAsia="Helvetica Neue" w:hAnsi="Helvetica Neue" w:cs="Helvetica Neue"/>
          <w:i/>
        </w:rPr>
        <w:t xml:space="preserve"> (H.R. 6110).</w:t>
      </w:r>
    </w:p>
    <w:p w14:paraId="00000003" w14:textId="77777777" w:rsidR="00083EE7"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This important bipartisan legislation will help to ensure that patients at an inpatient rehabilitation hospital or unit (IRF) have the rehabilitative services to meet their needs by returning authority to the physician and rehabilitation team to determine the right mix of therapy modalities, including recreational therapy for a patient. Adding flexibilities for the physician and rehabilitation team to determine what best suits the individual allows for more patient-centered care.</w:t>
      </w:r>
    </w:p>
    <w:p w14:paraId="00000004" w14:textId="77777777" w:rsidR="00083EE7"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As someone who has received services from a recreational therapist, I have firsthand knowledge of the transformative power of this therapy. My recreational therapist provided me with the opportunity to gain functional skills that allowed me to regain my independence, seek re-engagement in life activities, and become an active and involved member of our community. Recreational therapy is critical to helping individuals like </w:t>
      </w:r>
      <w:proofErr w:type="gramStart"/>
      <w:r>
        <w:rPr>
          <w:rFonts w:ascii="Helvetica Neue" w:eastAsia="Helvetica Neue" w:hAnsi="Helvetica Neue" w:cs="Helvetica Neue"/>
          <w:highlight w:val="white"/>
        </w:rPr>
        <w:t>myself</w:t>
      </w:r>
      <w:proofErr w:type="gramEnd"/>
      <w:r>
        <w:rPr>
          <w:rFonts w:ascii="Helvetica Neue" w:eastAsia="Helvetica Neue" w:hAnsi="Helvetica Neue" w:cs="Helvetica Neue"/>
          <w:highlight w:val="white"/>
        </w:rPr>
        <w:t xml:space="preserve"> live an independent and full life and should be an allowed service to help meet a patient’s needs.</w:t>
      </w:r>
    </w:p>
    <w:p w14:paraId="00000005" w14:textId="50CEA9D7" w:rsidR="00083EE7"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Numerous organizations are supporting this bill including the </w:t>
      </w:r>
      <w:r>
        <w:rPr>
          <w:rFonts w:ascii="Helvetica Neue" w:eastAsia="Helvetica Neue" w:hAnsi="Helvetica Neue" w:cs="Helvetica Neue"/>
          <w:i/>
          <w:highlight w:val="white"/>
        </w:rPr>
        <w:t xml:space="preserve">American Academy of Physical Medicine and Rehabilitation, American Spinal Injury Association, Brain Injury Association of America, </w:t>
      </w:r>
      <w:r>
        <w:rPr>
          <w:rFonts w:ascii="Helvetica Neue" w:eastAsia="Helvetica Neue" w:hAnsi="Helvetica Neue" w:cs="Helvetica Neue"/>
          <w:highlight w:val="white"/>
        </w:rPr>
        <w:t xml:space="preserve">and </w:t>
      </w:r>
      <w:r>
        <w:rPr>
          <w:rFonts w:ascii="Helvetica Neue" w:eastAsia="Helvetica Neue" w:hAnsi="Helvetica Neue" w:cs="Helvetica Neue"/>
          <w:i/>
          <w:highlight w:val="white"/>
        </w:rPr>
        <w:t xml:space="preserve">United Spinal Association. </w:t>
      </w:r>
      <w:r>
        <w:rPr>
          <w:rFonts w:ascii="Helvetica Neue" w:eastAsia="Helvetica Neue" w:hAnsi="Helvetica Neue" w:cs="Helvetica Neue"/>
          <w:highlight w:val="white"/>
        </w:rPr>
        <w:t>The full list of supporting organizations can be found at the</w:t>
      </w:r>
      <w:hyperlink r:id="rId4">
        <w:r>
          <w:rPr>
            <w:rFonts w:ascii="Helvetica Neue" w:eastAsia="Helvetica Neue" w:hAnsi="Helvetica Neue" w:cs="Helvetica Neue"/>
            <w:color w:val="1155CC"/>
            <w:highlight w:val="white"/>
            <w:u w:val="single"/>
          </w:rPr>
          <w:t xml:space="preserve"> bill’s press release</w:t>
        </w:r>
      </w:hyperlink>
      <w:r>
        <w:rPr>
          <w:rFonts w:ascii="Helvetica Neue" w:eastAsia="Helvetica Neue" w:hAnsi="Helvetica Neue" w:cs="Helvetica Neue"/>
          <w:highlight w:val="white"/>
        </w:rPr>
        <w:t xml:space="preserve">. </w:t>
      </w:r>
    </w:p>
    <w:p w14:paraId="00000006" w14:textId="77777777" w:rsidR="00083EE7"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On behalf of your constituents who require rehabilitative services, and the recreational therapy providers who serve them, </w:t>
      </w:r>
      <w:r>
        <w:rPr>
          <w:rFonts w:ascii="Helvetica Neue" w:eastAsia="Helvetica Neue" w:hAnsi="Helvetica Neue" w:cs="Helvetica Neue"/>
          <w:b/>
          <w:highlight w:val="white"/>
        </w:rPr>
        <w:t>I request that you cosponsor this important bill</w:t>
      </w:r>
      <w:r>
        <w:rPr>
          <w:rFonts w:ascii="Helvetica Neue" w:eastAsia="Helvetica Neue" w:hAnsi="Helvetica Neue" w:cs="Helvetica Neue"/>
          <w:highlight w:val="white"/>
        </w:rPr>
        <w:t>.</w:t>
      </w:r>
    </w:p>
    <w:p w14:paraId="00000007" w14:textId="77777777" w:rsidR="00083EE7"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Sincerely,</w:t>
      </w:r>
    </w:p>
    <w:p w14:paraId="00000008" w14:textId="77777777" w:rsidR="00083EE7" w:rsidRDefault="00083EE7">
      <w:pPr>
        <w:spacing w:after="160" w:line="259" w:lineRule="auto"/>
        <w:rPr>
          <w:rFonts w:ascii="Helvetica Neue" w:eastAsia="Helvetica Neue" w:hAnsi="Helvetica Neue" w:cs="Helvetica Neue"/>
          <w:highlight w:val="white"/>
        </w:rPr>
      </w:pPr>
    </w:p>
    <w:p w14:paraId="00000009" w14:textId="77777777" w:rsidR="00083EE7" w:rsidRDefault="00083EE7"/>
    <w:sectPr w:rsidR="00083E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E7"/>
    <w:rsid w:val="00083EE7"/>
    <w:rsid w:val="00F2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2F3A8"/>
  <w15:docId w15:val="{AED980E7-E311-F648-A4F6-D7DD7E1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ompson.house.gov/media-center/press-releases/thompson-courtney-introduce-legislation-improve-rehab-therapy-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1604</Characters>
  <Application>Microsoft Office Word</Application>
  <DocSecurity>0</DocSecurity>
  <Lines>45</Lines>
  <Paragraphs>16</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Wolfe</cp:lastModifiedBy>
  <cp:revision>2</cp:revision>
  <dcterms:created xsi:type="dcterms:W3CDTF">2023-12-19T13:41:00Z</dcterms:created>
  <dcterms:modified xsi:type="dcterms:W3CDTF">2023-12-19T13:43:00Z</dcterms:modified>
</cp:coreProperties>
</file>